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ACUERDO REDD+ (DEFORESTACIÓN EVITADA)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Acuerdo de París Artículo 5 + estándares de mercado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PARTE, [RAZÓN SOCIAL], sociedad [TIPO: anónima / de responsabilidad limitada] organizada conforme a las leyes de Guatemala, con domicilio en [DIRECCIÓN], inscrita en el Registro Mercantil General de la República al número [#], folio [#], del libro [#] de [Sociedades / Comerciantes], NIT [NIT], patente de comercio número [#], representada en este acto por [NOMBRE DEL REPRESENTANTE LEGAL], de [EDAD] años, [ESTADO CIVIL], [NACIONALIDAD], [PROFESIÓN], identificado con DPI [DPI], quien acredita su personería con [acta notarial de nombramiento / mandato] de fecha [FECHA], autorizada por el Notario [NOMBRE], inscrita en el Registro Mercantil al número [#], folio [#], del libro [#] de Auxiliares de Comercio; a quien en lo sucesivo se denominará 'LA COMUNIDAD / PROPIETARIO FORESTAL'.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Y POR LA OTRA PARTE, [RAZÓN SOCIAL], sociedad [TIPO] con domicilio en [DIRECCIÓN], inscrita en el Registro Mercantil al número [#], folio [#], libro [#], NIT [NIT], representada por [NOMBRE], DPI [DPI], según [acta notarial / mandato] de fecha [FECHA], inscrita al número [#], folio [#], libro [#]; a quien se denominará 'EL INVERSIONISTA / COMPRADOR DE CRÉDITOS'.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Ambas partes, por medio de sus representantes legales y con las facultades necesarias, convienen lo siguiente.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Reducción de emisiones por deforestación evitada con generación de créditos.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ÁREA DE PROYECTO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[#] hectáreas de bosque a proteger.</w:t>
      </w:r>
    </w:p>
    <w:p>
      <w:pPr>
        <w:jc w:val="left"/>
      </w:pPr>
      <w:r>
        <w:rPr>
          <w:b/>
          <w:color w:val="2E4E7C"/>
          <w:sz w:val="22"/>
        </w:rPr>
        <w:t>SEGUNDA: LÍNEA BASE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Tasa histórica de deforestación calculada conforme a metodología.</w:t>
      </w:r>
    </w:p>
    <w:p>
      <w:pPr>
        <w:jc w:val="left"/>
      </w:pPr>
      <w:r>
        <w:rPr>
          <w:b/>
          <w:color w:val="2E4E7C"/>
          <w:sz w:val="22"/>
        </w:rPr>
        <w:t>TERCERA: ADICIONALIDAD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Demostración de que sin el proyecto continuaría la deforestación.</w:t>
      </w:r>
    </w:p>
    <w:p>
      <w:pPr>
        <w:jc w:val="left"/>
      </w:pPr>
      <w:r>
        <w:rPr>
          <w:b/>
          <w:color w:val="2E4E7C"/>
          <w:sz w:val="22"/>
        </w:rPr>
        <w:t>CUARTA: ESTÁNDAR Y METODOLOGÍA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[VCS / REDD+ con metodología VM0007 o similar]</w:t>
      </w:r>
    </w:p>
    <w:p>
      <w:pPr>
        <w:jc w:val="left"/>
      </w:pPr>
      <w:r>
        <w:rPr>
          <w:b/>
          <w:color w:val="2E4E7C"/>
          <w:sz w:val="22"/>
        </w:rPr>
        <w:t>QUINTA: CRÉDITOS GENERADOS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Estimados [#] tCO2e/año durante [#] años.</w:t>
      </w:r>
    </w:p>
    <w:p>
      <w:pPr>
        <w:jc w:val="left"/>
      </w:pPr>
      <w:r>
        <w:rPr>
          <w:b/>
          <w:color w:val="2E4E7C"/>
          <w:sz w:val="22"/>
        </w:rPr>
        <w:t>SEXTA: DISTRIBUCIÓN DE BENEFICIOS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% a comunidades, % a propietarios, % a desarrollador.</w:t>
      </w:r>
    </w:p>
    <w:p>
      <w:pPr>
        <w:jc w:val="left"/>
      </w:pPr>
      <w:r>
        <w:rPr>
          <w:b/>
          <w:color w:val="2E4E7C"/>
          <w:sz w:val="22"/>
        </w:rPr>
        <w:t>SÉPTIMA: MONITOREO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Anual con verificación independiente.</w:t>
      </w:r>
    </w:p>
    <w:p>
      <w:pPr>
        <w:jc w:val="left"/>
      </w:pPr>
      <w:r>
        <w:rPr>
          <w:b/>
          <w:color w:val="2E4E7C"/>
          <w:sz w:val="22"/>
        </w:rPr>
        <w:t>OCTAVA: SALVAGUARDAS SOCIALES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Beneficios a comunidades; consentimiento libre, previo e informado.</w:t>
      </w:r>
    </w:p>
    <w:p>
      <w:pPr>
        <w:jc w:val="left"/>
      </w:pPr>
      <w:r>
        <w:rPr>
          <w:b/>
          <w:color w:val="2E4E7C"/>
          <w:sz w:val="22"/>
        </w:rPr>
        <w:t>NOVENA: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DÉCIMA: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DÉCIMA PRIMERA: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DÉCIMA SEGUNDA: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DÉCIMA TERCERA: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 CUARTA: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QUINTA: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REDD+ JURISDICCIONAL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 nivel sub-nacional con coordinación estatal.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LA COMUNIDAD / PROPIETARIO FORESTAL</w:t>
        <w:br/>
        <w:t>[RAZÓN SOCIAL]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INVERSIONISTA / COMPRADOR DE CRÉDITOS</w:t>
        <w:br/>
        <w:t>[RAZÓN SOCIAL]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REDD+ = Reducción de Emisiones por Deforestación y Degradación + conservación, manejo sostenible, mejora de stocks.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Petén tiene proyectos exitosos.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Salvaguardas de Cancún (UNFCCC).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Cuidar doble conteo con compromisos nacionales.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Beneficios deben llegar efectivamente a comunidades.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[REDD+]</w:t>
            </w:r>
          </w:p>
        </w:tc>
        <w:tc>
          <w:tcPr>
            <w:tcW w:type="dxa" w:w="4703"/>
          </w:tcPr>
          <w:p>
            <w:r>
              <w:t>Reducción de Emisiones por Deforestación, Degradación y Más.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PDD</w:t>
      </w:r>
    </w:p>
    <w:p>
      <w:r>
        <w:rPr>
          <w:rFonts w:ascii="Calibri" w:hAnsi="Calibri"/>
          <w:b w:val="0"/>
          <w:i w:val="0"/>
          <w:sz w:val="21"/>
        </w:rPr>
        <w:t>☐  Validación</w:t>
      </w:r>
    </w:p>
    <w:p>
      <w:r>
        <w:rPr>
          <w:rFonts w:ascii="Calibri" w:hAnsi="Calibri"/>
          <w:b w:val="0"/>
          <w:i w:val="0"/>
          <w:sz w:val="21"/>
        </w:rPr>
        <w:t>☐  Plan de monitoreo</w:t>
      </w:r>
    </w:p>
    <w:p>
      <w:r>
        <w:rPr>
          <w:rFonts w:ascii="Calibri" w:hAnsi="Calibri"/>
          <w:b w:val="0"/>
          <w:i w:val="0"/>
          <w:sz w:val="21"/>
        </w:rPr>
        <w:t>☐  Mecanismo de distribución de beneficios</w:t>
      </w:r>
    </w:p>
    <w:p>
      <w:r>
        <w:rPr>
          <w:rFonts w:ascii="Calibri" w:hAnsi="Calibri"/>
          <w:b w:val="0"/>
          <w:i w:val="0"/>
          <w:sz w:val="21"/>
        </w:rPr>
        <w:t>☐  Salvaguardas sociales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