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ESCRITURA PÚBLICA DE CONSTITUCIÓN DE SOCIEDAD EN COMANDITA SIMPLE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Comercio (Decreto 2-70, Arts. 68–77)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ANTE MÍ, [NOTARIO], comparecen [SOCIOS COMANDITADOS] y [SOCIOS COMANDITARIOS] (mín. uno de cada tipo).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Las partes desean constituir una sociedad con dos clases de socios.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RAZÓN SOCIAL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Operará como '[NOMBRES] y Compañía Sociedad en Comandita' o 'Y Cía. S. en C.', compuesta SOLO por nombres de socios COMANDITADOS. Incluir nombre de comanditario convierte su responsabilidad en solidaria (Art. 69).</w:t>
      </w:r>
    </w:p>
    <w:p>
      <w:pPr>
        <w:jc w:val="left"/>
      </w:pPr>
      <w:r>
        <w:rPr>
          <w:b/>
          <w:color w:val="2E4E7C"/>
          <w:sz w:val="22"/>
        </w:rPr>
        <w:t>SEGUNDA: SOCIOS Y RESPONSABILIDAD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SOCIOS COMANDITADOS: [LISTA] — responden subsidiaria, solidaria e ilimitadamente. SOCIOS COMANDITARIOS: [LISTA] — responden únicamente hasta el monto de sus aportaciones.</w:t>
      </w:r>
    </w:p>
    <w:p>
      <w:pPr>
        <w:jc w:val="left"/>
      </w:pPr>
      <w:r>
        <w:rPr>
          <w:b/>
          <w:color w:val="2E4E7C"/>
          <w:sz w:val="22"/>
        </w:rPr>
        <w:t>TERCERA: DOMICILIO Y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[Datos].</w:t>
      </w:r>
    </w:p>
    <w:p>
      <w:pPr>
        <w:jc w:val="left"/>
      </w:pPr>
      <w:r>
        <w:rPr>
          <w:b/>
          <w:color w:val="2E4E7C"/>
          <w:sz w:val="22"/>
        </w:rPr>
        <w:t>CUARTA: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[Indefinido].</w:t>
      </w:r>
    </w:p>
    <w:p>
      <w:pPr>
        <w:jc w:val="left"/>
      </w:pPr>
      <w:r>
        <w:rPr>
          <w:b/>
          <w:color w:val="2E4E7C"/>
          <w:sz w:val="22"/>
        </w:rPr>
        <w:t>QUINTA: CAPITAL Y APORTES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Capital: Q[MONTO]. Aportes por comanditado: [DETALLE]. Aportes por comanditario: [DETALLE].</w:t>
      </w:r>
    </w:p>
    <w:p>
      <w:pPr>
        <w:jc w:val="left"/>
      </w:pPr>
      <w:r>
        <w:rPr>
          <w:b/>
          <w:color w:val="2E4E7C"/>
          <w:sz w:val="22"/>
        </w:rPr>
        <w:t>SEXTA: ADMINISTRACIÓN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administración corresponde EXCLUSIVAMENTE a los socios comanditados. Los comanditarios NO pueden actos de administración bajo pena de responder solidariamente como comanditados (Art. 71).</w:t>
      </w:r>
    </w:p>
    <w:p>
      <w:pPr>
        <w:jc w:val="left"/>
      </w:pPr>
      <w:r>
        <w:rPr>
          <w:b/>
          <w:color w:val="2E4E7C"/>
          <w:sz w:val="22"/>
        </w:rPr>
        <w:t>SÉPTIMA: DECISIONES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modificaciones al contrato requieren mayoría de comanditados y consentimiento de comanditarios cuyos aportes sumen más del 50%.</w:t>
      </w:r>
    </w:p>
    <w:p>
      <w:pPr>
        <w:jc w:val="left"/>
      </w:pPr>
      <w:r>
        <w:rPr>
          <w:b/>
          <w:color w:val="2E4E7C"/>
          <w:sz w:val="22"/>
        </w:rPr>
        <w:t>OCTAVA: UTILIDADES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Distribución pactada en proporción a aportes.</w:t>
      </w:r>
    </w:p>
    <w:p>
      <w:pPr>
        <w:jc w:val="left"/>
      </w:pPr>
      <w:r>
        <w:rPr>
          <w:b/>
          <w:color w:val="2E4E7C"/>
          <w:sz w:val="22"/>
        </w:rPr>
        <w:t>NOVENA: PROHIBICIONES AL COMANDITARIO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comanditario no puede usar la razón social, ni intervenir en la administración, ni ser apoderado de la sociedad (Art. 74).</w:t>
      </w:r>
    </w:p>
    <w:p>
      <w:pPr>
        <w:jc w:val="left"/>
      </w:pPr>
      <w:r>
        <w:rPr>
          <w:b/>
          <w:color w:val="2E4E7C"/>
          <w:sz w:val="22"/>
        </w:rPr>
        <w:t>DÉCIMA: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PRIMERA: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SEGUNDA: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TERCERA: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CUARTA: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QUINTA: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SEXTA: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AUMENTO DE APORTES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comanditarios podrán aumentar sus aportes con preferencia frente a terceros.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SOCIO COMANDITADO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SOCIO COMANDITARIO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NOTARIO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Arts. 68–77 C.Com.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Forma poco usada — combina socios con responsabilidad ilimitada (comanditados) y limitada (comanditarios).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comanditario participa en administración, pierde la limitación de responsabilidad.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Escritura pública e inscripción en RM.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[COMANDITADO]</w:t>
            </w:r>
          </w:p>
        </w:tc>
        <w:tc>
          <w:tcPr>
            <w:tcW w:type="dxa" w:w="4703"/>
          </w:tcPr>
          <w:p>
            <w:r>
              <w:t>Socio con responsabilidad ilimitada y facultad administradora.</w:t>
            </w:r>
          </w:p>
        </w:tc>
      </w:tr>
      <w:tr>
        <w:tc>
          <w:tcPr>
            <w:tcW w:type="dxa" w:w="4703"/>
          </w:tcPr>
          <w:p>
            <w:r>
              <w:t>[COMANDITARIO]</w:t>
            </w:r>
          </w:p>
        </w:tc>
        <w:tc>
          <w:tcPr>
            <w:tcW w:type="dxa" w:w="4703"/>
          </w:tcPr>
          <w:p>
            <w:r>
              <w:t>Socio con responsabilidad limitada a su aporte.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Identificación clara de socios comanditados vs. comanditarios</w:t>
      </w:r>
    </w:p>
    <w:p>
      <w:r>
        <w:rPr>
          <w:rFonts w:ascii="Calibri" w:hAnsi="Calibri"/>
          <w:b w:val="0"/>
          <w:i w:val="0"/>
          <w:sz w:val="21"/>
        </w:rPr>
        <w:t>☐  Aportes diferenciados</w:t>
      </w:r>
    </w:p>
    <w:p>
      <w:r>
        <w:rPr>
          <w:rFonts w:ascii="Calibri" w:hAnsi="Calibri"/>
          <w:b w:val="0"/>
          <w:i w:val="0"/>
          <w:sz w:val="21"/>
        </w:rPr>
        <w:t>☐  Asignación de administración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